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B" w:rsidRPr="00AA048D" w:rsidRDefault="006E5818" w:rsidP="00E27553">
      <w:pPr>
        <w:spacing w:before="240" w:line="300" w:lineRule="exact"/>
        <w:contextualSpacing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dr w:val="single" w:sz="4" w:space="0" w:color="auto"/>
        </w:rPr>
        <w:t>鉄　　骨</w:t>
      </w:r>
    </w:p>
    <w:p w:rsidR="00CF000A" w:rsidRPr="00AA048D" w:rsidRDefault="008C2B7B" w:rsidP="00CF000A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:rsidR="00CF000A" w:rsidRPr="00AA048D" w:rsidRDefault="00CF000A" w:rsidP="00CF000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D64602" w:rsidRPr="00CF000A" w:rsidRDefault="00D64602" w:rsidP="00E27553">
      <w:pPr>
        <w:spacing w:before="240" w:line="300" w:lineRule="exact"/>
        <w:contextualSpacing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D64602" w:rsidRPr="00AA048D" w:rsidTr="00D64602">
        <w:tc>
          <w:tcPr>
            <w:tcW w:w="3652" w:type="dxa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521" w:type="dxa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D64602">
        <w:tc>
          <w:tcPr>
            <w:tcW w:w="10173" w:type="dxa"/>
            <w:gridSpan w:val="2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BA6281">
        <w:trPr>
          <w:trHeight w:val="558"/>
        </w:trPr>
        <w:tc>
          <w:tcPr>
            <w:tcW w:w="10173" w:type="dxa"/>
            <w:gridSpan w:val="2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Default="00CD605C" w:rsidP="00E27553">
      <w:pPr>
        <w:spacing w:before="240" w:line="300" w:lineRule="exact"/>
        <w:contextualSpacing/>
        <w:jc w:val="center"/>
        <w:rPr>
          <w:rFonts w:ascii="ＭＳ Ｐ明朝" w:eastAsia="ＭＳ Ｐ明朝" w:hAnsi="ＭＳ Ｐ明朝"/>
          <w:sz w:val="20"/>
        </w:rPr>
      </w:pPr>
      <w:r w:rsidRPr="00CD605C">
        <w:rPr>
          <w:rFonts w:ascii="ＭＳ Ｐ明朝" w:eastAsia="ＭＳ Ｐ明朝" w:hAnsi="ＭＳ Ｐ明朝" w:hint="eastAsia"/>
          <w:sz w:val="20"/>
        </w:rPr>
        <w:t>まもりすまい保険設計施工基準に加え、下記に適合する設計としてください。</w:t>
      </w:r>
    </w:p>
    <w:p w:rsidR="000429AD" w:rsidRDefault="000429AD" w:rsidP="00E27553">
      <w:pPr>
        <w:spacing w:before="240" w:line="300" w:lineRule="exact"/>
        <w:contextualSpacing/>
        <w:jc w:val="center"/>
        <w:rPr>
          <w:rFonts w:ascii="ＭＳ Ｐ明朝" w:eastAsia="ＭＳ Ｐ明朝" w:hAnsi="ＭＳ Ｐ明朝"/>
          <w:sz w:val="20"/>
        </w:rPr>
      </w:pPr>
    </w:p>
    <w:p w:rsidR="006E5818" w:rsidRDefault="006E5818" w:rsidP="00E27553">
      <w:pPr>
        <w:spacing w:before="240" w:line="300" w:lineRule="exact"/>
        <w:contextualSpacing/>
        <w:jc w:val="left"/>
        <w:rPr>
          <w:rFonts w:ascii="ＭＳ Ｐ明朝" w:eastAsia="ＭＳ Ｐ明朝" w:hAnsi="ＭＳ Ｐ明朝"/>
          <w:sz w:val="20"/>
        </w:rPr>
      </w:pPr>
      <w:r w:rsidRPr="006E5818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防錆措置：（１）構造耐力上主要な部分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5311"/>
      </w:tblGrid>
      <w:tr w:rsidR="006E5818" w:rsidTr="006E5818">
        <w:tc>
          <w:tcPr>
            <w:tcW w:w="5353" w:type="dxa"/>
            <w:gridSpan w:val="3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位</w:t>
            </w:r>
          </w:p>
        </w:tc>
        <w:tc>
          <w:tcPr>
            <w:tcW w:w="5311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</w:tc>
      </w:tr>
      <w:tr w:rsidR="006E5818" w:rsidTr="006E5818">
        <w:tc>
          <w:tcPr>
            <w:tcW w:w="1384" w:type="dxa"/>
            <w:vMerge w:val="restart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最下階の柱脚部</w:t>
            </w:r>
          </w:p>
        </w:tc>
        <w:tc>
          <w:tcPr>
            <w:tcW w:w="1843" w:type="dxa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コンクリートに埋没される</w:t>
            </w:r>
          </w:p>
        </w:tc>
        <w:tc>
          <w:tcPr>
            <w:tcW w:w="2126" w:type="dxa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コンクリート上端から下方10cm～上方1m</w:t>
            </w:r>
          </w:p>
        </w:tc>
        <w:tc>
          <w:tcPr>
            <w:tcW w:w="5311" w:type="dxa"/>
            <w:vMerge w:val="restart"/>
          </w:tcPr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最小厚：9㎜以上</w:t>
            </w:r>
          </w:p>
          <w:p w:rsidR="006E5818" w:rsidRPr="006E5818" w:rsidRDefault="006E5818" w:rsidP="00E27553">
            <w:pPr>
              <w:spacing w:before="240" w:line="300" w:lineRule="exact"/>
              <w:ind w:firstLineChars="100" w:firstLine="200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ジンクリッチプライマー1回以上塗布</w:t>
            </w:r>
          </w:p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上記と同等以上の防錆措置</w:t>
            </w:r>
          </w:p>
        </w:tc>
      </w:tr>
      <w:tr w:rsidR="006E5818" w:rsidTr="006E5818">
        <w:tc>
          <w:tcPr>
            <w:tcW w:w="1384" w:type="dxa"/>
            <w:vMerge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上記以外</w:t>
            </w:r>
          </w:p>
        </w:tc>
        <w:tc>
          <w:tcPr>
            <w:tcW w:w="2126" w:type="dxa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当該鋼材下端から上方1mの範囲</w:t>
            </w:r>
          </w:p>
        </w:tc>
        <w:tc>
          <w:tcPr>
            <w:tcW w:w="5311" w:type="dxa"/>
            <w:vMerge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E5818" w:rsidTr="006E5818">
        <w:tc>
          <w:tcPr>
            <w:tcW w:w="5353" w:type="dxa"/>
            <w:gridSpan w:val="3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上記以外（右記のいずれか）</w:t>
            </w:r>
          </w:p>
        </w:tc>
        <w:tc>
          <w:tcPr>
            <w:tcW w:w="5311" w:type="dxa"/>
          </w:tcPr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最小厚：9㎜以上</w:t>
            </w:r>
          </w:p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最小厚：6㎜以上、ジンクリッチプライマー1回以上塗布</w:t>
            </w:r>
          </w:p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上記と同等以上の防錆措置</w:t>
            </w:r>
          </w:p>
        </w:tc>
      </w:tr>
    </w:tbl>
    <w:p w:rsidR="00CD605C" w:rsidRDefault="006E5818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（２）構造耐力上主要な部分（柱、梁、すじかい）以外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E5818" w:rsidTr="006E5818">
        <w:tc>
          <w:tcPr>
            <w:tcW w:w="5332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位</w:t>
            </w:r>
          </w:p>
        </w:tc>
        <w:tc>
          <w:tcPr>
            <w:tcW w:w="5332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</w:tc>
      </w:tr>
      <w:tr w:rsidR="006E5818" w:rsidTr="006E5818">
        <w:tc>
          <w:tcPr>
            <w:tcW w:w="5332" w:type="dxa"/>
            <w:vAlign w:val="center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柱・梁・すじかい以外（右記のいずれか）</w:t>
            </w:r>
          </w:p>
        </w:tc>
        <w:tc>
          <w:tcPr>
            <w:tcW w:w="5332" w:type="dxa"/>
          </w:tcPr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□最小厚：9㎜以上</w:t>
            </w:r>
          </w:p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□鉛系さび止め塗料2回塗布</w:t>
            </w:r>
          </w:p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□上記と同等以上の防錆措置</w:t>
            </w:r>
          </w:p>
        </w:tc>
      </w:tr>
    </w:tbl>
    <w:p w:rsidR="006E5818" w:rsidRDefault="006E5818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 w:rsidRPr="006E5818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防湿措置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79"/>
      </w:tblGrid>
      <w:tr w:rsidR="006E5818" w:rsidTr="006E5818">
        <w:tc>
          <w:tcPr>
            <w:tcW w:w="3085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位</w:t>
            </w:r>
          </w:p>
        </w:tc>
        <w:tc>
          <w:tcPr>
            <w:tcW w:w="7579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</w:tc>
      </w:tr>
      <w:tr w:rsidR="006E5818" w:rsidTr="006E5818">
        <w:tc>
          <w:tcPr>
            <w:tcW w:w="3085" w:type="dxa"/>
            <w:vAlign w:val="center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床下地面（右記のいずれか）</w:t>
            </w:r>
          </w:p>
        </w:tc>
        <w:tc>
          <w:tcPr>
            <w:tcW w:w="7579" w:type="dxa"/>
          </w:tcPr>
          <w:p w:rsidR="006E5818" w:rsidRP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□床下地面全体に厚さ60㎜以上のコンクリートを打設</w:t>
            </w:r>
          </w:p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□床下全面に防湿フィルム厚さ0.1㎜以上を敷きつめる。防湿フィルムの重ね幅は15㎝以上とし、全面を乾燥した砂、砂利またはコンクリート押さえとする。</w:t>
            </w:r>
          </w:p>
        </w:tc>
      </w:tr>
    </w:tbl>
    <w:p w:rsidR="006E5818" w:rsidRPr="006E5818" w:rsidRDefault="006E5818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 w:rsidRPr="006E5818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6E5818">
        <w:rPr>
          <w:rFonts w:ascii="ＭＳ Ｐ明朝" w:eastAsia="ＭＳ Ｐ明朝" w:hAnsi="ＭＳ Ｐ明朝" w:hint="eastAsia"/>
          <w:sz w:val="20"/>
        </w:rPr>
        <w:t>床下換気（床下に空間が生じる場合、基礎断熱工法の場合を除く）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79"/>
      </w:tblGrid>
      <w:tr w:rsidR="006E5818" w:rsidTr="00D04A14">
        <w:tc>
          <w:tcPr>
            <w:tcW w:w="3085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位</w:t>
            </w:r>
          </w:p>
        </w:tc>
        <w:tc>
          <w:tcPr>
            <w:tcW w:w="7579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</w:tc>
      </w:tr>
      <w:tr w:rsidR="006E5818" w:rsidTr="00D04A14">
        <w:tc>
          <w:tcPr>
            <w:tcW w:w="3085" w:type="dxa"/>
            <w:vAlign w:val="center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外周部（右記のいずれか）</w:t>
            </w:r>
          </w:p>
        </w:tc>
        <w:tc>
          <w:tcPr>
            <w:tcW w:w="7579" w:type="dxa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E27553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有効面積：</w:t>
            </w:r>
            <w:r w:rsidRPr="006E5818">
              <w:rPr>
                <w:rFonts w:ascii="ＭＳ Ｐ明朝" w:eastAsia="ＭＳ Ｐ明朝" w:hAnsi="ＭＳ Ｐ明朝"/>
                <w:sz w:val="20"/>
              </w:rPr>
              <w:t>300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㎠以上</w:t>
            </w:r>
            <w:r w:rsidRPr="006E5818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間隔：</w:t>
            </w:r>
            <w:r w:rsidRPr="006E5818">
              <w:rPr>
                <w:rFonts w:ascii="ＭＳ Ｐ明朝" w:eastAsia="ＭＳ Ｐ明朝" w:hAnsi="ＭＳ Ｐ明朝"/>
                <w:sz w:val="20"/>
              </w:rPr>
              <w:t>4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ｍ以内</w:t>
            </w:r>
            <w:r w:rsidR="00E27553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E27553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ねこ土台：</w:t>
            </w:r>
            <w:r w:rsidRPr="006E5818">
              <w:rPr>
                <w:rFonts w:ascii="ＭＳ Ｐ明朝" w:eastAsia="ＭＳ Ｐ明朝" w:hAnsi="ＭＳ Ｐ明朝"/>
                <w:sz w:val="20"/>
              </w:rPr>
              <w:t>1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ｍ当たり</w:t>
            </w:r>
            <w:r w:rsidRPr="006E5818">
              <w:rPr>
                <w:rFonts w:ascii="ＭＳ Ｐ明朝" w:eastAsia="ＭＳ Ｐ明朝" w:hAnsi="ＭＳ Ｐ明朝"/>
                <w:sz w:val="20"/>
              </w:rPr>
              <w:t>75</w:t>
            </w:r>
            <w:r w:rsidRPr="006E5818">
              <w:rPr>
                <w:rFonts w:ascii="ＭＳ Ｐ明朝" w:eastAsia="ＭＳ Ｐ明朝" w:hAnsi="ＭＳ Ｐ明朝" w:hint="eastAsia"/>
                <w:sz w:val="20"/>
              </w:rPr>
              <w:t>㎡以上</w:t>
            </w:r>
          </w:p>
        </w:tc>
      </w:tr>
    </w:tbl>
    <w:p w:rsidR="006E5818" w:rsidRDefault="000429AD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 w:rsidRPr="000429AD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0429AD">
        <w:rPr>
          <w:rFonts w:ascii="ＭＳ Ｐ明朝" w:eastAsia="ＭＳ Ｐ明朝" w:hAnsi="ＭＳ Ｐ明朝" w:hint="eastAsia"/>
          <w:sz w:val="20"/>
        </w:rPr>
        <w:t>小屋裏換気（小屋裏空間が生じない場合、屋根断熱材を施工する場合を除く）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878"/>
      </w:tblGrid>
      <w:tr w:rsidR="000429AD" w:rsidTr="000429AD">
        <w:tc>
          <w:tcPr>
            <w:tcW w:w="4786" w:type="dxa"/>
            <w:gridSpan w:val="2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部位</w:t>
            </w:r>
          </w:p>
        </w:tc>
        <w:tc>
          <w:tcPr>
            <w:tcW w:w="5878" w:type="dxa"/>
          </w:tcPr>
          <w:p w:rsidR="000429AD" w:rsidRDefault="000429AD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　　様</w:t>
            </w:r>
          </w:p>
        </w:tc>
      </w:tr>
      <w:tr w:rsidR="000429AD" w:rsidTr="000429AD">
        <w:tc>
          <w:tcPr>
            <w:tcW w:w="4786" w:type="dxa"/>
            <w:gridSpan w:val="2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換気口の設置</w:t>
            </w:r>
          </w:p>
        </w:tc>
        <w:tc>
          <w:tcPr>
            <w:tcW w:w="5878" w:type="dxa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□独立した小屋裏ごとに2カ所以上</w:t>
            </w:r>
          </w:p>
        </w:tc>
      </w:tr>
      <w:tr w:rsidR="000429AD" w:rsidTr="000429AD">
        <w:tc>
          <w:tcPr>
            <w:tcW w:w="1668" w:type="dxa"/>
            <w:vMerge w:val="restart"/>
          </w:tcPr>
          <w:p w:rsidR="000429AD" w:rsidRPr="000429AD" w:rsidRDefault="000429AD" w:rsidP="000429AD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有効面積</w:t>
            </w:r>
          </w:p>
          <w:p w:rsidR="000429AD" w:rsidRDefault="000429AD" w:rsidP="000429AD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（右記のいずれか）</w:t>
            </w:r>
          </w:p>
        </w:tc>
        <w:tc>
          <w:tcPr>
            <w:tcW w:w="3118" w:type="dxa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小屋裏（妻壁）給排気</w:t>
            </w:r>
          </w:p>
        </w:tc>
        <w:tc>
          <w:tcPr>
            <w:tcW w:w="5878" w:type="dxa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有効換気面積：天井面積の1/300以上</w:t>
            </w:r>
          </w:p>
        </w:tc>
      </w:tr>
      <w:tr w:rsidR="000429AD" w:rsidTr="000429AD">
        <w:tc>
          <w:tcPr>
            <w:tcW w:w="1668" w:type="dxa"/>
            <w:vMerge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8" w:type="dxa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軒裏給排気</w:t>
            </w:r>
          </w:p>
        </w:tc>
        <w:tc>
          <w:tcPr>
            <w:tcW w:w="5878" w:type="dxa"/>
          </w:tcPr>
          <w:p w:rsidR="000429AD" w:rsidRDefault="000429AD" w:rsidP="000429AD">
            <w:pPr>
              <w:tabs>
                <w:tab w:val="left" w:pos="3533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有効換気面積：天井面積の1/250以上</w:t>
            </w:r>
          </w:p>
        </w:tc>
      </w:tr>
      <w:tr w:rsidR="000429AD" w:rsidTr="000429AD">
        <w:tc>
          <w:tcPr>
            <w:tcW w:w="1668" w:type="dxa"/>
            <w:vMerge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8" w:type="dxa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軒裏または小屋裏給気＋小屋裏排気</w:t>
            </w:r>
          </w:p>
        </w:tc>
        <w:tc>
          <w:tcPr>
            <w:tcW w:w="5878" w:type="dxa"/>
          </w:tcPr>
          <w:p w:rsidR="000429AD" w:rsidRPr="000429AD" w:rsidRDefault="000429AD" w:rsidP="000429AD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垂直距離で90㎝以上離す</w:t>
            </w:r>
          </w:p>
          <w:p w:rsidR="000429AD" w:rsidRDefault="000429AD" w:rsidP="000429AD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それぞれの換気口面積：天井面</w:t>
            </w:r>
            <w:r>
              <w:rPr>
                <w:rFonts w:ascii="ＭＳ Ｐ明朝" w:eastAsia="ＭＳ Ｐ明朝" w:hAnsi="ＭＳ Ｐ明朝" w:hint="eastAsia"/>
                <w:sz w:val="20"/>
              </w:rPr>
              <w:t>積の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1/900以上</w:t>
            </w:r>
          </w:p>
        </w:tc>
      </w:tr>
      <w:tr w:rsidR="000429AD" w:rsidTr="000429AD">
        <w:tc>
          <w:tcPr>
            <w:tcW w:w="1668" w:type="dxa"/>
            <w:vMerge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8" w:type="dxa"/>
          </w:tcPr>
          <w:p w:rsidR="000429AD" w:rsidRDefault="000429AD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軒裏または小屋裏給気＋排気塔排気</w:t>
            </w:r>
          </w:p>
        </w:tc>
        <w:tc>
          <w:tcPr>
            <w:tcW w:w="5878" w:type="dxa"/>
          </w:tcPr>
          <w:p w:rsidR="000429AD" w:rsidRPr="000429AD" w:rsidRDefault="000429AD" w:rsidP="000429AD">
            <w:pPr>
              <w:tabs>
                <w:tab w:val="left" w:pos="3081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排気口面積：天井面積の1/1600以上</w:t>
            </w:r>
          </w:p>
          <w:p w:rsidR="000429AD" w:rsidRDefault="000429AD" w:rsidP="000429AD">
            <w:pPr>
              <w:tabs>
                <w:tab w:val="left" w:pos="3081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吸気口面積：天井面積の1/900以上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251944" cy="1488248"/>
                <wp:effectExtent l="0" t="0" r="15875" b="1714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1488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0A" w:rsidRPr="00BA6281" w:rsidRDefault="00CF000A" w:rsidP="00CF000A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平成　　年　　月　　日</w:t>
                            </w:r>
                          </w:p>
                          <w:p w:rsidR="00CF000A" w:rsidRPr="00BA6281" w:rsidRDefault="00CF000A" w:rsidP="00CF000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</w:p>
                          <w:p w:rsidR="00CF000A" w:rsidRPr="00BA6281" w:rsidRDefault="00CF000A" w:rsidP="00CF00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CF000A" w:rsidRPr="00BA6281" w:rsidRDefault="00CF000A" w:rsidP="00CF000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8C2B7B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CF000A" w:rsidRPr="00BA6281" w:rsidRDefault="00CF000A" w:rsidP="00CF00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048D" w:rsidRPr="00BA6281" w:rsidRDefault="008C2B7B" w:rsidP="00CF000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CF000A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印</w:t>
                            </w:r>
                            <w:r w:rsidR="00CF000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EC5A1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92.3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">
                <v:textbox>
                  <w:txbxContent>
                    <w:p w:rsidR="00CF000A" w:rsidRPr="00BA6281" w:rsidRDefault="00CF000A" w:rsidP="00CF000A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平成　　年　　月　　日</w:t>
                      </w:r>
                    </w:p>
                    <w:p w:rsidR="00CF000A" w:rsidRPr="00BA6281" w:rsidRDefault="00CF000A" w:rsidP="00CF000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</w:p>
                    <w:p w:rsidR="00CF000A" w:rsidRPr="00BA6281" w:rsidRDefault="00CF000A" w:rsidP="00CF000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CF000A" w:rsidRPr="00BA6281" w:rsidRDefault="00CF000A" w:rsidP="00CF000A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8C2B7B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CF000A" w:rsidRPr="00BA6281" w:rsidRDefault="00CF000A" w:rsidP="00CF000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048D" w:rsidRPr="00BA6281" w:rsidRDefault="008C2B7B" w:rsidP="00CF000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CF000A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印</w:t>
                      </w:r>
                      <w:r w:rsidR="00CF000A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EC5A1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64602" w:rsidRPr="00D64602" w:rsidSect="00D6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2" w:rsidRDefault="006A5B42" w:rsidP="006E5818">
      <w:r>
        <w:separator/>
      </w:r>
    </w:p>
  </w:endnote>
  <w:endnote w:type="continuationSeparator" w:id="0">
    <w:p w:rsidR="006A5B42" w:rsidRDefault="006A5B42" w:rsidP="006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2" w:rsidRDefault="006A5B42" w:rsidP="006E5818">
      <w:r>
        <w:separator/>
      </w:r>
    </w:p>
  </w:footnote>
  <w:footnote w:type="continuationSeparator" w:id="0">
    <w:p w:rsidR="006A5B42" w:rsidRDefault="006A5B42" w:rsidP="006E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29AD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7E8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11DA"/>
    <w:rsid w:val="006339ED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B42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818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29BD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2B7B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16C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1E7E"/>
    <w:rsid w:val="00C924AB"/>
    <w:rsid w:val="00C92A3D"/>
    <w:rsid w:val="00C93471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05C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000A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553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5818"/>
  </w:style>
  <w:style w:type="paragraph" w:styleId="a8">
    <w:name w:val="footer"/>
    <w:basedOn w:val="a"/>
    <w:link w:val="a9"/>
    <w:uiPriority w:val="99"/>
    <w:unhideWhenUsed/>
    <w:rsid w:val="006E5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5818"/>
  </w:style>
  <w:style w:type="paragraph" w:styleId="a8">
    <w:name w:val="footer"/>
    <w:basedOn w:val="a"/>
    <w:link w:val="a9"/>
    <w:uiPriority w:val="99"/>
    <w:unhideWhenUsed/>
    <w:rsid w:val="006E5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7C6-3D12-42E1-A8CD-93F554E5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栗原 美保子</cp:lastModifiedBy>
  <cp:revision>11</cp:revision>
  <cp:lastPrinted>2015-12-16T08:02:00Z</cp:lastPrinted>
  <dcterms:created xsi:type="dcterms:W3CDTF">2015-12-16T07:28:00Z</dcterms:created>
  <dcterms:modified xsi:type="dcterms:W3CDTF">2018-03-14T08:11:00Z</dcterms:modified>
</cp:coreProperties>
</file>